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2021陕西国际科技创新创业博览会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2021陕西国际科技创新创业博览会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（以下简称“陕西科创会”）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val="en-US" w:eastAsia="zh-CN" w:bidi="ar"/>
        </w:rPr>
        <w:t>将于2021年4月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在西安国际会展中心举办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。为确保本届陕西科创会办出水平、取得实效，特制订本方案。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bookmarkStart w:id="0" w:name="_Toc27494"/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大会</w:t>
      </w:r>
      <w:r>
        <w:rPr>
          <w:rFonts w:hint="eastAsia" w:ascii="黑体" w:eastAsia="黑体"/>
          <w:color w:val="000000"/>
          <w:sz w:val="32"/>
          <w:szCs w:val="32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科技赋能产业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推动高质量发展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仿宋_GB2312" w:hAnsi="仿宋" w:eastAsia="仿宋_GB2312"/>
          <w:color w:val="0000FF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时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间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：2021年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22-24日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地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 xml:space="preserve">点：西安国际会展中心 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规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模：20000平方米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主办单位：陕西省科学技术厅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陕西省贸促会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陕西省科学技术协会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中国信息协会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承办单位：西安沃达丰会展文化传播有限公司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展览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设展面积2万平米，分为10个展区：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（一）科技合作交流展区。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展示“一带一路”沿线国家和国内省市的科技成果和创新成就及产品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（二）陕西科技成果展区。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展示陕西各地市和高新区/开发区科技创新资源、科技创新重大成就、重大专项成果、区域创新发展成果，凸显科技创新在支撑经济高质量增长方面的作用。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（三）高校科研院所展区。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展示高校、科研院所、重点实验室、产学研平台的科技创新成果，科技企业孵化器，以及大学生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创新创业项目。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（四）能源科技创新展区。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集中展示能源化工、电力、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石油、油气新能源、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核能、有色金属等领域的重大科技专项成果以及数字能源创新技术。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（五）智能制造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成果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重点展示智能机器人、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航空航天、轨道交通、节能环保、电力装备、新能源汽车等领域的智能制造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示范企业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的技术创新发展成果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en-US"/>
        </w:rPr>
        <w:t>军民两用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en-US"/>
        </w:rPr>
        <w:t>技术成果展区。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en-US"/>
        </w:rPr>
        <w:t>围绕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en-US"/>
        </w:rPr>
        <w:t>军民两用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en-US"/>
        </w:rPr>
        <w:t>、航空航天、军地合作，展示军工集团的科技发展成果和军民两用技术。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（七）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数字经济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展示5G技术、人工智能、大数据、区块链、物联网、工业互联网、互联网综合解决方案服务商等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（八）科技金融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聚焦数字银行、资管科技、金融大数据、区块链技术应用、物联网、保险科技、创新支付、智能信贷、供应链金融、第三方支付、VR支付体验平台、金融安全等应用场景，全面展示金融科技解决方案，增强应用场景互动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en-US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九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en-US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科技全运展区。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展示运动智能管理设备、5G+8K技术应用、智慧体育公园、AI智能体质测试、智能穿戴、智慧体育场馆等体育与科技创新成果。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en-US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en-US"/>
        </w:rPr>
        <w:t>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en-US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en-US"/>
        </w:rPr>
        <w:t>智慧城市展区。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展示智慧城市建设运营和科技创新的先进经验，尤其是智慧政务、智慧交通、智慧教育、智慧医疗、智慧社区、智能家居等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方面的技术及产品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（一）开幕式暨陕西国际科技创新发展高峰论坛</w:t>
      </w:r>
      <w:r>
        <w:rPr>
          <w:rFonts w:hint="eastAsia" w:ascii="楷体_GB2312" w:hAnsi="仿宋" w:eastAsia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  间：2021年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地    点：西安国际会展中心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省政府、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部委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领导，省级各有关部门负责人，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院士及知名专家学者，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各代表团领导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企业代表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新闻媒体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记者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中国（西安）数字能源论坛</w:t>
      </w:r>
      <w:r>
        <w:rPr>
          <w:rFonts w:hint="eastAsia" w:ascii="楷体_GB2312" w:hAnsi="仿宋" w:eastAsia="楷体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时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间：2021年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地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 xml:space="preserve">点：西安国际会展中心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活动内容：重点围绕数字赋能能源高质量发展等热点领域开展深入对话与探讨，共同推动互联网、大数据、人工智能和全链条改造，助推能源供给侧改革，不断提升企业数字化、网络化、智能化水平，构建科学高效的现代能源体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2021中国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量子信息技术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陕西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创新发展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论坛。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时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间：2021年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地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ab/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 xml:space="preserve">点：西安国际会展中心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 w:bidi="en-US"/>
        </w:rPr>
        <w:t xml:space="preserve">活动内容：围绕量子信息技术创新应用等前沿科技话题进行交流、探讨，搭建科技创新合作平台，推动量子技术应用发展。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）科技创新创业</w:t>
      </w:r>
      <w:r>
        <w:rPr>
          <w:rFonts w:hint="eastAsia" w:ascii="楷体_GB2312" w:hAnsi="仿宋" w:eastAsia="楷体_GB2312"/>
          <w:b/>
          <w:bCs/>
          <w:sz w:val="32"/>
          <w:szCs w:val="32"/>
          <w:lang w:val="en-US" w:eastAsia="zh-CN"/>
        </w:rPr>
        <w:t>成果对接会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时    间：2021年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地    点：西安国际会展中心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活动内容：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邀请知名高校、科研院所及创新创业大赛获奖单位就科技成果、优质项目进行对接，促进产学研金合作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备    注：</w:t>
      </w:r>
      <w:r>
        <w:rPr>
          <w:rFonts w:hint="eastAsia" w:ascii="仿宋_GB2312" w:hAnsi="仿宋" w:eastAsia="仿宋_GB2312"/>
          <w:sz w:val="32"/>
          <w:szCs w:val="32"/>
        </w:rPr>
        <w:t>企业、协会可申请联合举办相关论坛活动，具体方案请咨询组委会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场地费用</w:t>
      </w:r>
    </w:p>
    <w:tbl>
      <w:tblPr>
        <w:tblStyle w:val="3"/>
        <w:tblW w:w="499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522"/>
        <w:gridCol w:w="2522"/>
        <w:gridCol w:w="25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展位类型</w:t>
            </w:r>
          </w:p>
        </w:tc>
        <w:tc>
          <w:tcPr>
            <w:tcW w:w="139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单开豪标（9 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9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双开豪标（9 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9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室内光地（36 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收费标准</w:t>
            </w:r>
          </w:p>
        </w:tc>
        <w:tc>
          <w:tcPr>
            <w:tcW w:w="139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CNY9800/个</w:t>
            </w:r>
          </w:p>
        </w:tc>
        <w:tc>
          <w:tcPr>
            <w:tcW w:w="139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CNY10800/个</w:t>
            </w:r>
          </w:p>
        </w:tc>
        <w:tc>
          <w:tcPr>
            <w:tcW w:w="139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CNY1000/m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会刊广告及印刷品（会刊规格：285mm×210mm）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47"/>
        <w:gridCol w:w="224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封  面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封  底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封二/封三</w:t>
            </w:r>
          </w:p>
        </w:tc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彩色内页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0000元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000元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0000元</w:t>
            </w:r>
          </w:p>
        </w:tc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门  票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参展手册封底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证件</w:t>
            </w:r>
          </w:p>
        </w:tc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0000元/万张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000元</w:t>
            </w:r>
          </w:p>
        </w:tc>
        <w:tc>
          <w:tcPr>
            <w:tcW w:w="1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30000元</w:t>
            </w:r>
          </w:p>
        </w:tc>
        <w:tc>
          <w:tcPr>
            <w:tcW w:w="12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10000元/千个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现场广告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16"/>
        <w:gridCol w:w="1723"/>
        <w:gridCol w:w="195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桁架广告</w:t>
            </w:r>
          </w:p>
        </w:tc>
        <w:tc>
          <w:tcPr>
            <w:tcW w:w="10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会标广告</w:t>
            </w: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楼幅广告</w:t>
            </w:r>
          </w:p>
        </w:tc>
        <w:tc>
          <w:tcPr>
            <w:tcW w:w="10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水座旗</w:t>
            </w:r>
          </w:p>
        </w:tc>
        <w:tc>
          <w:tcPr>
            <w:tcW w:w="10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馆内吊旗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000元/个</w:t>
            </w:r>
          </w:p>
        </w:tc>
        <w:tc>
          <w:tcPr>
            <w:tcW w:w="10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0000元/幅</w:t>
            </w: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0000元/幅</w:t>
            </w:r>
          </w:p>
        </w:tc>
        <w:tc>
          <w:tcPr>
            <w:tcW w:w="10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100"/>
                <w:sz w:val="28"/>
                <w:szCs w:val="28"/>
                <w:lang w:val="en-US" w:eastAsia="zh-CN"/>
              </w:rPr>
              <w:t>30000</w:t>
            </w:r>
            <w:r>
              <w:rPr>
                <w:rFonts w:hint="eastAsia" w:ascii="仿宋_GB2312" w:hAnsi="仿宋_GB2312" w:eastAsia="仿宋_GB2312" w:cs="仿宋_GB2312"/>
                <w:spacing w:val="-6"/>
                <w:w w:val="100"/>
                <w:sz w:val="28"/>
                <w:szCs w:val="28"/>
              </w:rPr>
              <w:t>元/</w:t>
            </w:r>
            <w:r>
              <w:rPr>
                <w:rFonts w:hint="eastAsia" w:ascii="仿宋_GB2312" w:hAnsi="仿宋_GB2312" w:eastAsia="仿宋_GB2312" w:cs="仿宋_GB2312"/>
                <w:spacing w:val="-6"/>
                <w:w w:val="1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6"/>
                <w:w w:val="100"/>
                <w:sz w:val="28"/>
                <w:szCs w:val="28"/>
              </w:rPr>
              <w:t>个</w:t>
            </w:r>
          </w:p>
        </w:tc>
        <w:tc>
          <w:tcPr>
            <w:tcW w:w="10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100"/>
                <w:sz w:val="28"/>
                <w:szCs w:val="28"/>
                <w:lang w:val="en-US" w:eastAsia="zh-CN"/>
              </w:rPr>
              <w:t>30000元/10面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论坛费用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" w:eastAsia="仿宋_GB2312"/>
          <w:sz w:val="32"/>
          <w:szCs w:val="32"/>
        </w:rPr>
        <w:t>0元/人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 xml:space="preserve"> 3人以上（含3人）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1500元/人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含资料费、午餐费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住宿和交通自理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增值服务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1.参展项目免费编入科创会项目册。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2.为参展单位提供集中签约仪式服务。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3.优先向参展商提供主流媒体采访报道机会。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4.为参展商提供酒店预订等服务。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5.参展商将在博览会官网通过logo或者链接形式展示。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媒体宣传推广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（一）组委会成立宣传小组，负责官网、微信公众号等自有媒体的宣传工作。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（二）通过新闻、资讯、图片等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方式在各大行业门户网站、专业网站进行宣传，定期发布本届博览会信息及进展情况，以广告、链接、新闻等多种形式宣传推广，成为行业热点。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sz w:val="32"/>
          <w:szCs w:val="32"/>
        </w:rPr>
        <w:t>（三）开幕式前将在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科技日报、陕西省广播电视台、西安市电视台、陕西日报、华商报、西安晚报、新华网、人民网、凤凰网、西部网、大秦网、华商网、陕西各地市主流媒体</w:t>
      </w:r>
      <w:r>
        <w:rPr>
          <w:rFonts w:hint="eastAsia" w:ascii="仿宋_GB2312" w:hAnsi="仿宋" w:eastAsia="仿宋_GB2312"/>
          <w:sz w:val="32"/>
          <w:szCs w:val="32"/>
        </w:rPr>
        <w:t>发布会议通告，营造良好氛围。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通过省科技厅及科技系统发布通知和信息，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鼓励</w:t>
      </w:r>
      <w:r>
        <w:rPr>
          <w:rFonts w:hint="eastAsia" w:ascii="仿宋_GB2312" w:hAnsi="仿宋" w:eastAsia="仿宋_GB2312"/>
          <w:sz w:val="32"/>
          <w:szCs w:val="32"/>
        </w:rPr>
        <w:t>各级科技管理部门、园区、企业及采购商到会参观洽谈。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通过开幕式、论坛等展会亮点，借助主流媒体和自媒体快速宣传报道，形成轰动效应。</w:t>
      </w:r>
      <w:r>
        <w:rPr>
          <w:rFonts w:ascii="仿宋_GB2312" w:hAnsi="仿宋" w:eastAsia="仿宋_GB2312"/>
          <w:kern w:val="0"/>
          <w:sz w:val="32"/>
          <w:szCs w:val="32"/>
          <w:lang w:bidi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将安排专人负责省内外专业观众邀请工作，确保展会的专业性和实效性。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防疫防控措施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组委会届时将根据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疫情发展态势和政府</w:t>
      </w:r>
      <w:r>
        <w:rPr>
          <w:rFonts w:hint="eastAsia" w:ascii="仿宋_GB2312" w:hAnsi="仿宋" w:eastAsia="仿宋_GB2312"/>
          <w:sz w:val="32"/>
          <w:szCs w:val="32"/>
        </w:rPr>
        <w:t>防控要求，制订详细的疫情防控方案，严格做好防控措施，确保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参展参会人员的安全和展会顺利举行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参展程序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请各单位收到方案后，及时与组委会联系，确定参展面积，填写《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参会合同表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》（详见附表1）。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各参展参会单位可自愿填写《2021陕西国际科技创新创业博览会项目征集表》（详见附表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由大会组委会统一汇编成册，协助科技成果项目撮合，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科技成果转化。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请将以上表格于4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日前发至组委会办公室电子邮箱，组委会将于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日后统一发放参展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 xml:space="preserve">手册。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组委会办公室联系方式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    话：029-89608268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    真：029-89531964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李少文 18706886449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    箱：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"mailto:1979526815@qq.com"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370980701</w:t>
      </w:r>
      <w:r>
        <w:rPr>
          <w:rStyle w:val="5"/>
          <w:rFonts w:hint="eastAsia" w:ascii="仿宋_GB2312" w:hAns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Style w:val="5"/>
          <w:rFonts w:hint="eastAsia" w:ascii="仿宋_GB2312" w:hAns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1.2021陕西国际科技创新创业博览会参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合同表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44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2.2021陕西国际科技创新创业博览会项目征集表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44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44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44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spacing w:val="-11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附表1</w:t>
      </w: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2021陕西国际科技创新创业博览会参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合同表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（代合同）</w:t>
      </w:r>
    </w:p>
    <w:tbl>
      <w:tblPr>
        <w:tblStyle w:val="3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99"/>
        <w:gridCol w:w="2070"/>
        <w:gridCol w:w="1140"/>
        <w:gridCol w:w="499"/>
        <w:gridCol w:w="611"/>
        <w:gridCol w:w="765"/>
        <w:gridCol w:w="11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基本信息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楣板名称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同单位名称   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通讯地址</w:t>
            </w:r>
          </w:p>
        </w:tc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传真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职务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参展项目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单开豪标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个（3m×3m）</w:t>
            </w:r>
            <w:r>
              <w:rPr>
                <w:rFonts w:hint="eastAsia" w:ascii="宋体" w:hAnsi="宋体" w:cs="宋体"/>
                <w:szCs w:val="21"/>
              </w:rPr>
              <w:t>9800</w:t>
            </w:r>
            <w:r>
              <w:rPr>
                <w:rFonts w:hint="eastAsia" w:ascii="宋体" w:hAnsi="宋体" w:eastAsia="宋体" w:cs="宋体"/>
                <w:szCs w:val="21"/>
              </w:rPr>
              <w:t>元/个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双开豪标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个（3m×3m）</w:t>
            </w:r>
            <w:r>
              <w:rPr>
                <w:rFonts w:hint="eastAsia" w:ascii="宋体" w:hAnsi="宋体" w:cs="宋体"/>
                <w:szCs w:val="21"/>
              </w:rPr>
              <w:t>10800</w:t>
            </w:r>
            <w:r>
              <w:rPr>
                <w:rFonts w:hint="eastAsia" w:ascii="宋体" w:hAnsi="宋体" w:eastAsia="宋体" w:cs="宋体"/>
                <w:szCs w:val="21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室内特装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㎡（36㎡起</w:t>
            </w:r>
            <w:r>
              <w:rPr>
                <w:rFonts w:hint="eastAsia" w:ascii="宋体" w:hAnsi="宋体" w:cs="宋体"/>
                <w:bCs/>
                <w:szCs w:val="21"/>
              </w:rPr>
              <w:t>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会刊广告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封面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0000元  □ 封底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000 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封二/封三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0000元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彩色内页（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000元 / P）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广告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桁架广告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会标广告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楼幅广告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 水座旗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馆内吊旗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门票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□ 证件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>手提袋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参展产品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活动安排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囗开幕仪式暨陕西科技创新发展论坛    囗中国量子信息技术（陕西）创新发展论坛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囗中国（西安）数字能源论坛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囗科技创新创业项目路演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参加论坛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Cs w:val="21"/>
              </w:rPr>
              <w:t>0元/人； 3人以上（含3人），1500元/人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费用总额</w:t>
            </w:r>
          </w:p>
        </w:tc>
        <w:tc>
          <w:tcPr>
            <w:tcW w:w="4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（大写）：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distribute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汇款时间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此款于___年__月__日前汇出并及时将汇款凭证回传至组委会。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参展汇款</w:t>
            </w:r>
          </w:p>
        </w:tc>
        <w:tc>
          <w:tcPr>
            <w:tcW w:w="55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开户名称：西安沃达丰会展文化传播有限公司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帐    号：1036  4749  0997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开 户 行：中国银行西安开发区东区支行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 普通增值税发票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专用增值税发票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注意事项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1.签订参展合同后应在7个工作日内支付全款，如未按要求支付参展费用，主办方将不保证其所预订展位，如在参展前取消参展，参展费用不退。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2.参展商不得将其所租赁展位转租他人使用。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组委会（盖章）：</w:t>
            </w:r>
          </w:p>
        </w:tc>
        <w:tc>
          <w:tcPr>
            <w:tcW w:w="40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参展单位（盖章）: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5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话：029-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89608268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真：029-89531964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李少文</w:t>
            </w:r>
            <w:r>
              <w:rPr>
                <w:rFonts w:hint="eastAsia" w:ascii="宋体" w:hAnsi="宋体" w:cs="宋体"/>
                <w:szCs w:val="21"/>
              </w:rPr>
              <w:t xml:space="preserve"> 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8706886449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370980701</w:t>
            </w:r>
            <w:r>
              <w:rPr>
                <w:rFonts w:hint="eastAsia" w:ascii="宋体" w:hAnsi="宋体" w:eastAsia="宋体" w:cs="宋体"/>
                <w:szCs w:val="21"/>
              </w:rPr>
              <w:t>@qq.com</w:t>
            </w:r>
          </w:p>
        </w:tc>
        <w:tc>
          <w:tcPr>
            <w:tcW w:w="40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 责 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签订日期：    年   月   日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2021陕西国际科技创新创业博览会项目征集表</w:t>
      </w:r>
    </w:p>
    <w:tbl>
      <w:tblPr>
        <w:tblStyle w:val="3"/>
        <w:tblW w:w="97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32"/>
        <w:gridCol w:w="2712"/>
        <w:gridCol w:w="1253"/>
        <w:gridCol w:w="26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项目名称</w:t>
            </w:r>
          </w:p>
        </w:tc>
        <w:tc>
          <w:tcPr>
            <w:tcW w:w="82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66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66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编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单位网址</w:t>
            </w:r>
          </w:p>
        </w:tc>
        <w:tc>
          <w:tcPr>
            <w:tcW w:w="66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技术领域</w:t>
            </w:r>
          </w:p>
        </w:tc>
        <w:tc>
          <w:tcPr>
            <w:tcW w:w="82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电子信息技术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□航空航天技术     □新材料技术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□新能源及节能技术    □资源与环境技术   □高新技术改造传统产业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□生物技术            □新医药技术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项目简介</w:t>
            </w:r>
          </w:p>
        </w:tc>
        <w:tc>
          <w:tcPr>
            <w:tcW w:w="82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（限200</w:t>
            </w:r>
            <w:r>
              <w:rPr>
                <w:rFonts w:hint="eastAsia"/>
                <w:sz w:val="21"/>
                <w:szCs w:val="21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300字，项目的规模、领域、</w:t>
            </w:r>
            <w:r>
              <w:rPr>
                <w:rFonts w:hint="eastAsia"/>
                <w:sz w:val="21"/>
                <w:szCs w:val="21"/>
              </w:rPr>
              <w:t>技术指标及创新点、产业化前景等情况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效益及推广应用情况</w:t>
            </w:r>
          </w:p>
        </w:tc>
        <w:tc>
          <w:tcPr>
            <w:tcW w:w="82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（限50</w:t>
            </w:r>
            <w:r>
              <w:rPr>
                <w:rFonts w:hint="eastAsia"/>
                <w:sz w:val="21"/>
                <w:szCs w:val="21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100字）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项目需求</w:t>
            </w:r>
          </w:p>
        </w:tc>
        <w:tc>
          <w:tcPr>
            <w:tcW w:w="82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（限200~300字，希望与哪类高校、科研院所、企业开展合作，共建创新载体，以及对专家及团队所属领域和水平的要求）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合作方式</w:t>
            </w:r>
          </w:p>
        </w:tc>
        <w:tc>
          <w:tcPr>
            <w:tcW w:w="82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□股权投资       □风险投资      □技术转让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□许可使用       □联合开发      □委托研发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□委托团队、专家长期技术服务     □共建新研发、生产实体</w:t>
            </w:r>
          </w:p>
        </w:tc>
      </w:tr>
    </w:tbl>
    <w:p>
      <w:pPr>
        <w:spacing w:before="156" w:beforeLines="50" w:after="156" w:afterLines="50" w:line="320" w:lineRule="exact"/>
      </w:pPr>
      <w:r>
        <w:rPr>
          <w:rFonts w:hint="eastAsia" w:ascii="宋体" w:hAnsi="宋体"/>
          <w:szCs w:val="21"/>
        </w:rPr>
        <w:t>注：</w:t>
      </w:r>
      <w:r>
        <w:fldChar w:fldCharType="begin"/>
      </w:r>
      <w:r>
        <w:instrText xml:space="preserve"> HYPERLINK "mailto:请于3月29日前将填写完整的项目信息征集表通过传真（029-89531964）或邮箱（1979526815@qq.com）回传至科创会组委会" </w:instrText>
      </w:r>
      <w:r>
        <w:fldChar w:fldCharType="separate"/>
      </w:r>
      <w:r>
        <w:rPr>
          <w:rFonts w:hint="eastAsia" w:ascii="宋体" w:hAnsi="宋体"/>
          <w:szCs w:val="21"/>
        </w:rPr>
        <w:t>请于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日前将填写完整的项目信息征集表通过传真（029-89531964）或邮箱（</w:t>
      </w:r>
      <w:r>
        <w:rPr>
          <w:rFonts w:hint="eastAsia" w:ascii="宋体" w:hAnsi="宋体"/>
          <w:szCs w:val="21"/>
          <w:lang w:val="en-US" w:eastAsia="zh-CN"/>
        </w:rPr>
        <w:t>370980701</w:t>
      </w:r>
      <w:bookmarkStart w:id="1" w:name="_GoBack"/>
      <w:bookmarkEnd w:id="1"/>
      <w:r>
        <w:rPr>
          <w:rFonts w:hint="eastAsia" w:ascii="宋体" w:hAnsi="宋体"/>
          <w:szCs w:val="21"/>
        </w:rPr>
        <w:t>@qq.com）回传至科创会组委会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10 -</w:t>
    </w:r>
    <w:r>
      <w:rPr>
        <w:rFonts w:hint="eastAsia" w:ascii="仿宋_GB2312" w:eastAsia="仿宋_GB2312"/>
        <w:sz w:val="28"/>
        <w:szCs w:val="28"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9BE81"/>
    <w:multiLevelType w:val="singleLevel"/>
    <w:tmpl w:val="88D9BE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1F490A"/>
    <w:multiLevelType w:val="singleLevel"/>
    <w:tmpl w:val="B31F49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44C3C59"/>
    <w:multiLevelType w:val="singleLevel"/>
    <w:tmpl w:val="344C3C5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D3A414B"/>
    <w:multiLevelType w:val="singleLevel"/>
    <w:tmpl w:val="5D3A4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7EC692D"/>
    <w:multiLevelType w:val="singleLevel"/>
    <w:tmpl w:val="77EC69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62A89"/>
    <w:rsid w:val="230E2256"/>
    <w:rsid w:val="23962A89"/>
    <w:rsid w:val="27F23119"/>
    <w:rsid w:val="2A9561F7"/>
    <w:rsid w:val="2DAD36A5"/>
    <w:rsid w:val="3725429F"/>
    <w:rsid w:val="3E5049B8"/>
    <w:rsid w:val="45E05362"/>
    <w:rsid w:val="492F3D3A"/>
    <w:rsid w:val="4D122DC5"/>
    <w:rsid w:val="4FC718B6"/>
    <w:rsid w:val="50416EC5"/>
    <w:rsid w:val="5E477F90"/>
    <w:rsid w:val="65933A47"/>
    <w:rsid w:val="71A56D3C"/>
    <w:rsid w:val="727E713B"/>
    <w:rsid w:val="77BC0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2020-11-14T01:57:00Z</dcterms:created>
  <dc:creator>小火炉要走大路啊</dc:creator>
  <cp:lastModifiedBy>袍哥</cp:lastModifiedBy>
  <dcterms:modified xsi:type="dcterms:W3CDTF">2020-12-28T02:53:10Z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